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340.0" w:type="dxa"/>
        <w:jc w:val="left"/>
        <w:tblInd w:w="0.0" w:type="pct"/>
        <w:tblLayout w:type="fixed"/>
        <w:tblLook w:val="0000"/>
      </w:tblPr>
      <w:tblGrid>
        <w:gridCol w:w="2834"/>
        <w:gridCol w:w="283"/>
        <w:gridCol w:w="140"/>
        <w:gridCol w:w="283"/>
        <w:gridCol w:w="1219"/>
        <w:gridCol w:w="283"/>
        <w:gridCol w:w="1220"/>
        <w:gridCol w:w="282"/>
        <w:gridCol w:w="1219"/>
        <w:gridCol w:w="283"/>
        <w:gridCol w:w="1221"/>
        <w:gridCol w:w="281"/>
        <w:gridCol w:w="1792"/>
        <w:tblGridChange w:id="0">
          <w:tblGrid>
            <w:gridCol w:w="2834"/>
            <w:gridCol w:w="283"/>
            <w:gridCol w:w="140"/>
            <w:gridCol w:w="283"/>
            <w:gridCol w:w="1219"/>
            <w:gridCol w:w="283"/>
            <w:gridCol w:w="1220"/>
            <w:gridCol w:w="282"/>
            <w:gridCol w:w="1219"/>
            <w:gridCol w:w="283"/>
            <w:gridCol w:w="1221"/>
            <w:gridCol w:w="281"/>
            <w:gridCol w:w="1792"/>
          </w:tblGrid>
        </w:tblGridChange>
      </w:tblGrid>
      <w:tr>
        <w:trPr>
          <w:trHeight w:val="425" w:hRule="atLeast"/>
        </w:trPr>
        <w:tc>
          <w:tcPr>
            <w:vMerge w:val="restart"/>
            <w:vAlign w:val="top"/>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3005772</wp:posOffset>
                  </wp:positionH>
                  <wp:positionV relativeFrom="paragraph">
                    <wp:posOffset>0</wp:posOffset>
                  </wp:positionV>
                  <wp:extent cx="828040" cy="455930"/>
                  <wp:effectExtent b="0" l="0" r="0" t="0"/>
                  <wp:wrapTopAndBottom distB="0" dist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828040" cy="455930"/>
                          </a:xfrm>
                          <a:prstGeom prst="rect"/>
                          <a:ln/>
                        </pic:spPr>
                      </pic:pic>
                    </a:graphicData>
                  </a:graphic>
                </wp:anchor>
              </w:drawing>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gridSpan w:val="11"/>
            <w:vMerge w:val="restart"/>
            <w:vAlign w:val="top"/>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Pr>
              <w:drawing>
                <wp:inline distB="0" distT="0" distL="114300" distR="114300">
                  <wp:extent cx="983615" cy="1446530"/>
                  <wp:effectExtent b="0" l="0" r="0" t="0"/>
                  <wp:docPr descr="POza CV" id="1" name="image1.png"/>
                  <a:graphic>
                    <a:graphicData uri="http://schemas.openxmlformats.org/drawingml/2006/picture">
                      <pic:pic>
                        <pic:nvPicPr>
                          <pic:cNvPr descr="POza CV" id="0" name="image1.png"/>
                          <pic:cNvPicPr preferRelativeResize="0"/>
                        </pic:nvPicPr>
                        <pic:blipFill>
                          <a:blip r:embed="rId7"/>
                          <a:srcRect b="0" l="0" r="0" t="0"/>
                          <a:stretch>
                            <a:fillRect/>
                          </a:stretch>
                        </pic:blipFill>
                        <pic:spPr>
                          <a:xfrm>
                            <a:off x="0" y="0"/>
                            <a:ext cx="983615" cy="1446530"/>
                          </a:xfrm>
                          <a:prstGeom prst="rect"/>
                          <a:ln/>
                        </pic:spPr>
                      </pic:pic>
                    </a:graphicData>
                  </a:graphic>
                </wp:inline>
              </w:drawing>
            </w:r>
            <w:r w:rsidDel="00000000" w:rsidR="00000000" w:rsidRPr="00000000">
              <w:rPr>
                <w:rtl w:val="0"/>
              </w:rPr>
            </w:r>
          </w:p>
        </w:tc>
      </w:tr>
      <w:tr>
        <w:trPr>
          <w:trHeight w:val="425" w:hRule="atLeast"/>
        </w:trPr>
        <w:tc>
          <w:tcPr>
            <w:vMerge w:val="continue"/>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right w:color="000000" w:space="0" w:sz="4" w:val="single"/>
            </w:tcBorders>
            <w:vAlign w:val="top"/>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gridSpan w:val="11"/>
            <w:vMerge w:val="continue"/>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1"/>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
                <w:szCs w:val="28"/>
                <w:u w:val="none"/>
                <w:shd w:fill="auto" w:val="clear"/>
                <w:vertAlign w:val="baseline"/>
                <w:rtl w:val="0"/>
              </w:rPr>
              <w:t xml:space="preserve">Curriculum Vitae</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1"/>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
                <w:szCs w:val="28"/>
                <w:u w:val="none"/>
                <w:shd w:fill="auto" w:val="clear"/>
                <w:vertAlign w:val="baseline"/>
                <w:rtl w:val="0"/>
              </w:rPr>
              <w:t xml:space="preserve">Europass</w:t>
            </w:r>
          </w:p>
        </w:tc>
        <w:tc>
          <w:tcPr>
            <w:gridSpan w:val="11"/>
            <w:vAlign w:val="top"/>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c>
          <w:tcPr>
            <w:gridSpan w:val="11"/>
            <w:vAlign w:val="top"/>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righ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Informaţii personale</w:t>
            </w:r>
          </w:p>
        </w:tc>
        <w:tc>
          <w:tcPr>
            <w:gridSpan w:val="11"/>
            <w:vAlign w:val="top"/>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72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righ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Nume / Prenume </w:t>
            </w:r>
          </w:p>
        </w:tc>
        <w:tc>
          <w:tcPr>
            <w:gridSpan w:val="11"/>
            <w:vAlign w:val="top"/>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Milasan Flavius Lucian-Valentin-Gheorghe </w:t>
            </w:r>
          </w:p>
        </w:tc>
      </w:tr>
      <w:tr>
        <w:tc>
          <w:tcPr>
            <w:gridSpan w:val="2"/>
            <w:tcBorders>
              <w:right w:color="000000" w:space="0" w:sz="4" w:val="single"/>
            </w:tcBorders>
            <w:vAlign w:val="top"/>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Adresa(e)</w:t>
            </w:r>
          </w:p>
        </w:tc>
        <w:tc>
          <w:tcPr>
            <w:gridSpan w:val="11"/>
            <w:vAlign w:val="top"/>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Str. Samuil Micu, nr. 6</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Cluj Napoca, jud. Cluj</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tc>
      </w:tr>
      <w:tr>
        <w:tc>
          <w:tcPr>
            <w:gridSpan w:val="2"/>
            <w:tcBorders>
              <w:right w:color="000000" w:space="0" w:sz="4" w:val="single"/>
            </w:tcBorders>
            <w:vAlign w:val="top"/>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Mobil</w:t>
            </w:r>
          </w:p>
        </w:tc>
        <w:tc>
          <w:tcPr>
            <w:gridSpan w:val="4"/>
            <w:vAlign w:val="top"/>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+004 0746.708.804</w:t>
            </w:r>
          </w:p>
        </w:tc>
        <w:tc>
          <w:tcPr>
            <w:gridSpan w:val="7"/>
            <w:tcMar>
              <w:top w:w="0.0" w:type="dxa"/>
              <w:bottom w:w="0.0" w:type="dxa"/>
            </w:tcMar>
            <w:vAlign w:val="top"/>
          </w:tcPr>
          <w:p w:rsidR="00000000" w:rsidDel="00000000" w:rsidP="00000000" w:rsidRDefault="00000000" w:rsidRPr="00000000" w14:paraId="00000067">
            <w:pPr>
              <w:rP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E-mail(uri)</w:t>
            </w:r>
          </w:p>
        </w:tc>
        <w:tc>
          <w:tcPr>
            <w:gridSpan w:val="11"/>
            <w:vAlign w:val="top"/>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fmilasan@yahoo.com</w:t>
            </w:r>
          </w:p>
        </w:tc>
      </w:tr>
      <w:tr>
        <w:tc>
          <w:tcPr>
            <w:gridSpan w:val="2"/>
            <w:tcBorders>
              <w:right w:color="000000" w:space="0" w:sz="4" w:val="single"/>
            </w:tcBorders>
            <w:vAlign w:val="top"/>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Naţionalitate(-tăţi)</w:t>
            </w:r>
          </w:p>
        </w:tc>
        <w:tc>
          <w:tcPr>
            <w:gridSpan w:val="11"/>
            <w:vAlign w:val="top"/>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Roman</w:t>
            </w:r>
          </w:p>
        </w:tc>
      </w:tr>
      <w:tr>
        <w:tc>
          <w:tcPr>
            <w:gridSpan w:val="2"/>
            <w:tcBorders>
              <w:right w:color="000000" w:space="0" w:sz="4" w:val="single"/>
            </w:tcBorders>
            <w:vAlign w:val="top"/>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Data naşterii</w:t>
            </w:r>
          </w:p>
        </w:tc>
        <w:tc>
          <w:tcPr>
            <w:gridSpan w:val="11"/>
            <w:vAlign w:val="top"/>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30/11/1986</w:t>
            </w:r>
          </w:p>
        </w:tc>
      </w:tr>
      <w:tr>
        <w:tc>
          <w:tcPr>
            <w:gridSpan w:val="2"/>
            <w:tcBorders>
              <w:right w:color="000000" w:space="0" w:sz="4" w:val="single"/>
            </w:tcBorders>
            <w:vAlign w:val="top"/>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Sex</w:t>
            </w:r>
          </w:p>
        </w:tc>
        <w:tc>
          <w:tcPr>
            <w:gridSpan w:val="11"/>
            <w:vAlign w:val="top"/>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Barbat</w:t>
            </w:r>
          </w:p>
        </w:tc>
      </w:tr>
      <w:tr>
        <w:tc>
          <w:tcPr>
            <w:gridSpan w:val="2"/>
            <w:tcBorders>
              <w:right w:color="000000" w:space="0" w:sz="4" w:val="single"/>
            </w:tcBorders>
            <w:vAlign w:val="top"/>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c>
          <w:tcPr>
            <w:gridSpan w:val="11"/>
            <w:vAlign w:val="top"/>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0" w:right="113"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c>
          <w:tcPr>
            <w:gridSpan w:val="11"/>
            <w:vAlign w:val="top"/>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c>
          <w:tcPr>
            <w:gridSpan w:val="11"/>
            <w:vAlign w:val="top"/>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0" w:right="113"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Experienta profesionala</w:t>
            </w:r>
          </w:p>
        </w:tc>
        <w:tc>
          <w:tcPr>
            <w:gridSpan w:val="11"/>
            <w:vAlign w:val="top"/>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3117.0" w:type="dxa"/>
              <w:jc w:val="left"/>
              <w:tblLayout w:type="fixed"/>
              <w:tblLook w:val="0000"/>
            </w:tblPr>
            <w:tblGrid>
              <w:gridCol w:w="3117"/>
              <w:tblGridChange w:id="0">
                <w:tblGrid>
                  <w:gridCol w:w="3117"/>
                </w:tblGrid>
              </w:tblGridChange>
            </w:tblGrid>
            <w:tr>
              <w:tc>
                <w:tcPr>
                  <w:tcBorders>
                    <w:right w:color="000000" w:space="0" w:sz="4" w:val="single"/>
                  </w:tcBorders>
                  <w:vAlign w:val="top"/>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0"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0"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Perioada</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Ocupatia/ functia</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Activitati si responsabilitati principale</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0"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0" w:right="113"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Numele si adresa angajatorului</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0"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tc>
            </w:tr>
            <w:tr>
              <w:tc>
                <w:tcPr>
                  <w:tcBorders>
                    <w:right w:color="000000" w:space="0" w:sz="4" w:val="single"/>
                  </w:tcBorders>
                  <w:vAlign w:val="top"/>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Perioada</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Ocupatia/functia</w:t>
                  </w:r>
                </w:p>
              </w:tc>
            </w:tr>
            <w:tr>
              <w:tc>
                <w:tcPr>
                  <w:tcBorders>
                    <w:right w:color="000000" w:space="0" w:sz="4" w:val="single"/>
                  </w:tcBorders>
                  <w:vAlign w:val="top"/>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Activitati si responsabilitati principale</w:t>
                  </w:r>
                </w:p>
              </w:tc>
            </w:tr>
          </w:tbl>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Nume si adresa angajatorului   </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3117.0" w:type="dxa"/>
              <w:jc w:val="left"/>
              <w:tblLayout w:type="fixed"/>
              <w:tblLook w:val="0000"/>
            </w:tblPr>
            <w:tblGrid>
              <w:gridCol w:w="3117"/>
              <w:tblGridChange w:id="0">
                <w:tblGrid>
                  <w:gridCol w:w="3117"/>
                </w:tblGrid>
              </w:tblGridChange>
            </w:tblGrid>
            <w:tr>
              <w:tc>
                <w:tcPr>
                  <w:tcBorders>
                    <w:right w:color="000000" w:space="0" w:sz="4" w:val="single"/>
                  </w:tcBorders>
                  <w:vAlign w:val="top"/>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Perioada de timp</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Ocupatia/functia</w:t>
                  </w:r>
                </w:p>
              </w:tc>
            </w:tr>
            <w:tr>
              <w:tc>
                <w:tcPr>
                  <w:tcBorders>
                    <w:right w:color="000000" w:space="0" w:sz="4" w:val="single"/>
                  </w:tcBorders>
                  <w:vAlign w:val="top"/>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Activitati si responsabilitati principale</w:t>
                  </w:r>
                </w:p>
              </w:tc>
            </w:tr>
          </w:tbl>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Numele si adresa angajatorului</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tc>
        <w:tc>
          <w:tcPr>
            <w:gridSpan w:val="11"/>
            <w:tcBorders>
              <w:right w:color="000000" w:space="0" w:sz="4" w:val="single"/>
            </w:tcBorders>
            <w:vAlign w:val="top"/>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Mai 2014- prezent</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Director General </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Coordonarea a peste 300 de evenimente in fiecare an, in Casa de Cultura a Studentilor din Cluj-Napoca. Cu  aproximativ 700.000 de participanti in proiectele noastre, conform statisticilor.</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Ministerul Tineretului si Sportului, Casa de Cultura a Studentilor din Cluj-Napoca.</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Piata Lucian Blaga, nr. 1-3, Cluj-Napoca, Romania.</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05.03.2013 – mai 2014.</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Director   Adjunct                                                                                                                                                                     </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Responsabilitati manageriale. Coordonarea evenimentelor cultural-artistice. </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Ministerul Tineretului si Sportului. Casa de Cultura a Studentilor din Cluj-Napoca.</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Piata Lucian Blaga, nr. 1-3, Cluj-Napoca, Romania.</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Mai 2014 – mai 2016.</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Consilier local in municipiul Cluj-Napoca, Romania.</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Secretar in comisia de sport si sanatate. Analizarea si votarea proiectelor administrative si de management    local.</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Primaria Cluj-Napoca, Romania.</w:t>
            </w:r>
          </w:p>
        </w:tc>
      </w:tr>
      <w:tr>
        <w:tc>
          <w:tcPr>
            <w:gridSpan w:val="2"/>
            <w:tcBorders>
              <w:right w:color="000000" w:space="0" w:sz="4" w:val="single"/>
            </w:tcBorders>
            <w:vAlign w:val="top"/>
          </w:tcPr>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Perioada</w:t>
            </w:r>
          </w:p>
        </w:tc>
        <w:tc>
          <w:tcPr>
            <w:gridSpan w:val="11"/>
            <w:vAlign w:val="top"/>
          </w:tcPr>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Noiembrie 2012 → 05.03.2013</w:t>
            </w:r>
          </w:p>
        </w:tc>
      </w:tr>
      <w:tr>
        <w:tc>
          <w:tcPr>
            <w:gridSpan w:val="2"/>
            <w:tcBorders>
              <w:right w:color="000000" w:space="0" w:sz="4" w:val="single"/>
            </w:tcBorders>
            <w:vAlign w:val="top"/>
          </w:tcPr>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Funcţia sau postul ocupat</w:t>
            </w:r>
          </w:p>
        </w:tc>
        <w:tc>
          <w:tcPr>
            <w:gridSpan w:val="11"/>
            <w:vAlign w:val="top"/>
          </w:tcPr>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Manager Regional</w:t>
            </w:r>
          </w:p>
        </w:tc>
      </w:tr>
      <w:tr>
        <w:tc>
          <w:tcPr>
            <w:gridSpan w:val="2"/>
            <w:tcBorders>
              <w:right w:color="000000" w:space="0" w:sz="4" w:val="single"/>
            </w:tcBorders>
            <w:vAlign w:val="top"/>
          </w:tcPr>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Activităţi si responsabilităţi principale</w:t>
            </w:r>
          </w:p>
        </w:tc>
        <w:tc>
          <w:tcPr>
            <w:gridSpan w:val="11"/>
            <w:vAlign w:val="top"/>
          </w:tcPr>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Predarea tinerilor si a studentilor elemente de management, organizare si marketing. Responsabilitati manageriale in cadrul firmei, marketing, coordonarea de evenimente, conferinte, coordonarea unei echipe de lucru, consultanta organizatorica, identificarea clientilor, negocierea si incheierea de contracte.</w:t>
            </w:r>
          </w:p>
        </w:tc>
      </w:tr>
      <w:tr>
        <w:tc>
          <w:tcPr>
            <w:gridSpan w:val="2"/>
            <w:tcBorders>
              <w:right w:color="000000" w:space="0" w:sz="4" w:val="single"/>
            </w:tcBorders>
            <w:vAlign w:val="top"/>
          </w:tcPr>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Numele şi adresa angajatorului</w:t>
            </w:r>
          </w:p>
        </w:tc>
        <w:tc>
          <w:tcPr>
            <w:gridSpan w:val="11"/>
            <w:vAlign w:val="top"/>
          </w:tcPr>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ALFAGROUPDESIGN. RO</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str. Smardan, nr. 1, Iasi (Romania)</w:t>
            </w:r>
          </w:p>
        </w:tc>
      </w:tr>
      <w:tr>
        <w:tc>
          <w:tcPr>
            <w:gridSpan w:val="2"/>
            <w:tcBorders>
              <w:right w:color="000000" w:space="0" w:sz="4" w:val="single"/>
            </w:tcBorders>
            <w:vAlign w:val="top"/>
          </w:tcPr>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Tipul activităţii sau sectorul de activitate</w:t>
            </w:r>
          </w:p>
        </w:tc>
        <w:tc>
          <w:tcPr>
            <w:gridSpan w:val="11"/>
            <w:vAlign w:val="top"/>
          </w:tcPr>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Predarea tinerilor si studentilor  aspecte de management, negociere si organizarea unui plan de afaceri. Organizari evenimente, servicii media, productie publicitara.</w:t>
            </w:r>
          </w:p>
        </w:tc>
      </w:tr>
      <w:tr>
        <w:tc>
          <w:tcPr>
            <w:gridSpan w:val="2"/>
            <w:tcBorders>
              <w:right w:color="000000" w:space="0" w:sz="4" w:val="single"/>
            </w:tcBorders>
            <w:vAlign w:val="top"/>
          </w:tcPr>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c>
          <w:tcPr>
            <w:gridSpan w:val="11"/>
            <w:vAlign w:val="top"/>
          </w:tcPr>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Perioada</w:t>
            </w:r>
          </w:p>
        </w:tc>
        <w:tc>
          <w:tcPr>
            <w:gridSpan w:val="11"/>
            <w:vAlign w:val="top"/>
          </w:tcPr>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August 2012 – Noiembrie 2012 </w:t>
            </w:r>
          </w:p>
        </w:tc>
      </w:tr>
      <w:tr>
        <w:tc>
          <w:tcPr>
            <w:gridSpan w:val="2"/>
            <w:tcBorders>
              <w:right w:color="000000" w:space="0" w:sz="4" w:val="single"/>
            </w:tcBorders>
            <w:vAlign w:val="top"/>
          </w:tcPr>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Funcţia sau postul ocupat</w:t>
            </w:r>
          </w:p>
        </w:tc>
        <w:tc>
          <w:tcPr>
            <w:gridSpan w:val="11"/>
            <w:vAlign w:val="top"/>
          </w:tcPr>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Sales Manager</w:t>
            </w:r>
          </w:p>
        </w:tc>
      </w:tr>
      <w:tr>
        <w:tc>
          <w:tcPr>
            <w:gridSpan w:val="2"/>
            <w:tcBorders>
              <w:right w:color="000000" w:space="0" w:sz="4" w:val="single"/>
            </w:tcBorders>
            <w:vAlign w:val="top"/>
          </w:tcPr>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Activităţi si responsabilităţi principale</w:t>
            </w:r>
          </w:p>
        </w:tc>
        <w:tc>
          <w:tcPr>
            <w:gridSpan w:val="11"/>
            <w:vAlign w:val="top"/>
          </w:tcPr>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Colaborare privind organizarea de evenimente: cursuri festive, banchete, conferinte.</w:t>
            </w:r>
          </w:p>
        </w:tc>
      </w:tr>
      <w:tr>
        <w:tc>
          <w:tcPr>
            <w:gridSpan w:val="2"/>
            <w:tcBorders>
              <w:right w:color="000000" w:space="0" w:sz="4" w:val="single"/>
            </w:tcBorders>
            <w:vAlign w:val="top"/>
          </w:tcPr>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Numele şi adresa angajatorului</w:t>
            </w:r>
          </w:p>
        </w:tc>
        <w:tc>
          <w:tcPr>
            <w:gridSpan w:val="11"/>
            <w:vAlign w:val="top"/>
          </w:tcPr>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ALFAGROUPDESIGN.RO</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str. Smardan, nr. 1, Iasi (Romania)</w:t>
            </w:r>
          </w:p>
        </w:tc>
      </w:tr>
      <w:tr>
        <w:tc>
          <w:tcPr>
            <w:gridSpan w:val="2"/>
            <w:tcBorders>
              <w:right w:color="000000" w:space="0" w:sz="4" w:val="single"/>
            </w:tcBorders>
            <w:vAlign w:val="top"/>
          </w:tcPr>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Tipul activităţii sau sectorul de activitate</w:t>
            </w:r>
          </w:p>
        </w:tc>
        <w:tc>
          <w:tcPr>
            <w:gridSpan w:val="11"/>
            <w:vAlign w:val="top"/>
          </w:tcPr>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Organizari evenimente, servicii media, productie publicitara.</w:t>
            </w:r>
          </w:p>
        </w:tc>
      </w:tr>
      <w:tr>
        <w:tc>
          <w:tcPr>
            <w:gridSpan w:val="2"/>
            <w:tcBorders>
              <w:right w:color="000000" w:space="0" w:sz="4" w:val="single"/>
            </w:tcBorders>
            <w:vAlign w:val="top"/>
          </w:tcPr>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c>
          <w:tcPr>
            <w:gridSpan w:val="11"/>
            <w:vAlign w:val="top"/>
          </w:tcPr>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Perioada</w:t>
            </w:r>
          </w:p>
        </w:tc>
        <w:tc>
          <w:tcPr>
            <w:gridSpan w:val="11"/>
            <w:vAlign w:val="top"/>
          </w:tcPr>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01/08/2008 - 01/05/2011 </w:t>
            </w:r>
          </w:p>
        </w:tc>
      </w:tr>
      <w:tr>
        <w:tc>
          <w:tcPr>
            <w:gridSpan w:val="2"/>
            <w:tcBorders>
              <w:right w:color="000000" w:space="0" w:sz="4" w:val="single"/>
            </w:tcBorders>
            <w:vAlign w:val="top"/>
          </w:tcPr>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Funcţia sau postul ocupat</w:t>
            </w:r>
          </w:p>
        </w:tc>
        <w:tc>
          <w:tcPr>
            <w:gridSpan w:val="11"/>
            <w:vAlign w:val="top"/>
          </w:tcPr>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consilier vanzari</w:t>
            </w:r>
          </w:p>
        </w:tc>
      </w:tr>
      <w:tr>
        <w:tc>
          <w:tcPr>
            <w:gridSpan w:val="2"/>
            <w:tcBorders>
              <w:right w:color="000000" w:space="0" w:sz="4" w:val="single"/>
            </w:tcBorders>
            <w:vAlign w:val="top"/>
          </w:tcPr>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Activităţi si responsabilităţi principale</w:t>
            </w:r>
          </w:p>
        </w:tc>
        <w:tc>
          <w:tcPr>
            <w:gridSpan w:val="11"/>
            <w:vAlign w:val="top"/>
          </w:tcPr>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consultanta in vanzari </w:t>
            </w:r>
          </w:p>
        </w:tc>
      </w:tr>
      <w:tr>
        <w:tc>
          <w:tcPr>
            <w:gridSpan w:val="2"/>
            <w:tcBorders>
              <w:right w:color="000000" w:space="0" w:sz="4" w:val="single"/>
            </w:tcBorders>
            <w:vAlign w:val="top"/>
          </w:tcPr>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Numele şi adresa angajatorului</w:t>
            </w:r>
          </w:p>
        </w:tc>
        <w:tc>
          <w:tcPr>
            <w:gridSpan w:val="11"/>
            <w:vAlign w:val="top"/>
          </w:tcPr>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INDITEX, Magazin: S.C. ZARA S.R.L.</w:t>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str. Avram Iancu, nr. 17, Cluj- Napoca (Romania)</w:t>
            </w:r>
          </w:p>
        </w:tc>
      </w:tr>
      <w:tr>
        <w:tc>
          <w:tcPr>
            <w:gridSpan w:val="2"/>
            <w:tcBorders>
              <w:right w:color="000000" w:space="0" w:sz="4" w:val="single"/>
            </w:tcBorders>
            <w:vAlign w:val="top"/>
          </w:tcPr>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Tipul activităţii sau sectorul de activitate</w:t>
            </w:r>
          </w:p>
        </w:tc>
        <w:tc>
          <w:tcPr>
            <w:gridSpan w:val="11"/>
            <w:vAlign w:val="top"/>
          </w:tcPr>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Vanzare. </w:t>
            </w:r>
          </w:p>
        </w:tc>
      </w:tr>
      <w:tr>
        <w:tc>
          <w:tcPr>
            <w:gridSpan w:val="2"/>
            <w:tcBorders>
              <w:right w:color="000000" w:space="0" w:sz="4" w:val="single"/>
            </w:tcBorders>
            <w:vAlign w:val="top"/>
          </w:tcPr>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c>
          <w:tcPr>
            <w:gridSpan w:val="11"/>
            <w:vAlign w:val="top"/>
          </w:tcPr>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Perioada</w:t>
            </w:r>
          </w:p>
        </w:tc>
        <w:tc>
          <w:tcPr>
            <w:gridSpan w:val="11"/>
            <w:vAlign w:val="top"/>
          </w:tcPr>
          <w:p w:rsidR="00000000" w:rsidDel="00000000" w:rsidP="00000000" w:rsidRDefault="00000000" w:rsidRPr="00000000" w14:paraId="00000204">
            <w:pPr>
              <w:spacing w:before="74" w:lineRule="auto"/>
              <w:ind w:left="113" w:right="113" w:firstLine="0"/>
              <w:rPr>
                <w:vertAlign w:val="baseline"/>
              </w:rPr>
            </w:pPr>
            <w:r w:rsidDel="00000000" w:rsidR="00000000" w:rsidRPr="00000000">
              <w:rPr>
                <w:vertAlign w:val="baseline"/>
                <w:rtl w:val="0"/>
              </w:rPr>
              <w:t xml:space="preserve">01/11/2009 - 01/02/2010 </w:t>
            </w:r>
          </w:p>
        </w:tc>
      </w:tr>
      <w:tr>
        <w:tc>
          <w:tcPr>
            <w:gridSpan w:val="2"/>
            <w:tcBorders>
              <w:right w:color="000000" w:space="0" w:sz="4" w:val="single"/>
            </w:tcBorders>
            <w:vAlign w:val="top"/>
          </w:tcPr>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Funcţia sau postul ocupat</w:t>
            </w:r>
          </w:p>
        </w:tc>
        <w:tc>
          <w:tcPr>
            <w:gridSpan w:val="11"/>
            <w:vAlign w:val="top"/>
          </w:tcPr>
          <w:p w:rsidR="00000000" w:rsidDel="00000000" w:rsidP="00000000" w:rsidRDefault="00000000" w:rsidRPr="00000000" w14:paraId="00000211">
            <w:pPr>
              <w:ind w:left="113" w:right="113" w:firstLine="0"/>
              <w:rPr>
                <w:vertAlign w:val="baseline"/>
              </w:rPr>
            </w:pPr>
            <w:r w:rsidDel="00000000" w:rsidR="00000000" w:rsidRPr="00000000">
              <w:rPr>
                <w:vertAlign w:val="baseline"/>
                <w:rtl w:val="0"/>
              </w:rPr>
              <w:t xml:space="preserve">Manager marketing</w:t>
            </w:r>
          </w:p>
        </w:tc>
      </w:tr>
      <w:tr>
        <w:tc>
          <w:tcPr>
            <w:gridSpan w:val="2"/>
            <w:tcBorders>
              <w:right w:color="000000" w:space="0" w:sz="4" w:val="single"/>
            </w:tcBorders>
            <w:vAlign w:val="top"/>
          </w:tcPr>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Activităţi si responsabilităţi principale</w:t>
            </w:r>
          </w:p>
        </w:tc>
        <w:tc>
          <w:tcPr>
            <w:gridSpan w:val="11"/>
            <w:vAlign w:val="top"/>
          </w:tcPr>
          <w:p w:rsidR="00000000" w:rsidDel="00000000" w:rsidP="00000000" w:rsidRDefault="00000000" w:rsidRPr="00000000" w14:paraId="0000021E">
            <w:pPr>
              <w:ind w:left="113" w:right="113" w:firstLine="0"/>
              <w:rPr>
                <w:vertAlign w:val="baseline"/>
              </w:rPr>
            </w:pPr>
            <w:r w:rsidDel="00000000" w:rsidR="00000000" w:rsidRPr="00000000">
              <w:rPr>
                <w:vertAlign w:val="baseline"/>
                <w:rtl w:val="0"/>
              </w:rPr>
              <w:t xml:space="preserve">Identificarea de clienti si incheierea de contracte pentru colectarea deseurilor periculoase in industria de profil(petrol, reziduuri chmice). Managerierea sucursalei Cluj.</w:t>
            </w:r>
          </w:p>
        </w:tc>
      </w:tr>
      <w:tr>
        <w:tc>
          <w:tcPr>
            <w:gridSpan w:val="2"/>
            <w:tcBorders>
              <w:right w:color="000000" w:space="0" w:sz="4" w:val="single"/>
            </w:tcBorders>
            <w:vAlign w:val="top"/>
          </w:tcPr>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Numele şi adresa angajatorului</w:t>
            </w:r>
          </w:p>
        </w:tc>
        <w:tc>
          <w:tcPr>
            <w:gridSpan w:val="11"/>
            <w:vAlign w:val="top"/>
          </w:tcPr>
          <w:p w:rsidR="00000000" w:rsidDel="00000000" w:rsidP="00000000" w:rsidRDefault="00000000" w:rsidRPr="00000000" w14:paraId="0000022B">
            <w:pPr>
              <w:ind w:left="113" w:right="113" w:firstLine="0"/>
              <w:rPr>
                <w:vertAlign w:val="baseline"/>
              </w:rPr>
            </w:pPr>
            <w:r w:rsidDel="00000000" w:rsidR="00000000" w:rsidRPr="00000000">
              <w:rPr>
                <w:vertAlign w:val="baseline"/>
                <w:rtl w:val="0"/>
              </w:rPr>
              <w:t xml:space="preserve">PETROMAR INTERMED</w:t>
            </w:r>
          </w:p>
          <w:p w:rsidR="00000000" w:rsidDel="00000000" w:rsidP="00000000" w:rsidRDefault="00000000" w:rsidRPr="00000000" w14:paraId="0000022C">
            <w:pPr>
              <w:ind w:left="113" w:right="113" w:firstLine="0"/>
              <w:rPr>
                <w:vertAlign w:val="baseline"/>
              </w:rPr>
            </w:pPr>
            <w:r w:rsidDel="00000000" w:rsidR="00000000" w:rsidRPr="00000000">
              <w:rPr>
                <w:vertAlign w:val="baseline"/>
                <w:rtl w:val="0"/>
              </w:rPr>
              <w:t xml:space="preserve">Bucuresti (Romania)</w:t>
            </w:r>
          </w:p>
        </w:tc>
      </w:tr>
      <w:tr>
        <w:tc>
          <w:tcPr>
            <w:gridSpan w:val="2"/>
            <w:tcBorders>
              <w:right w:color="000000" w:space="0" w:sz="4" w:val="single"/>
            </w:tcBorders>
            <w:vAlign w:val="top"/>
          </w:tcPr>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Tipul activităţii sau sectorul de activitate</w:t>
            </w:r>
          </w:p>
        </w:tc>
        <w:tc>
          <w:tcPr>
            <w:gridSpan w:val="11"/>
            <w:vAlign w:val="top"/>
          </w:tcPr>
          <w:p w:rsidR="00000000" w:rsidDel="00000000" w:rsidP="00000000" w:rsidRDefault="00000000" w:rsidRPr="00000000" w14:paraId="00000239">
            <w:pPr>
              <w:ind w:left="113" w:right="113" w:firstLine="0"/>
              <w:rPr>
                <w:vertAlign w:val="baseline"/>
              </w:rPr>
            </w:pPr>
            <w:r w:rsidDel="00000000" w:rsidR="00000000" w:rsidRPr="00000000">
              <w:rPr>
                <w:vertAlign w:val="baseline"/>
                <w:rtl w:val="0"/>
              </w:rPr>
              <w:t xml:space="preserve">colectarea  deseurilor periculoase din industrie( petrol, reziduuri chimice).</w:t>
            </w:r>
          </w:p>
        </w:tc>
      </w:tr>
      <w:tr>
        <w:tc>
          <w:tcPr>
            <w:gridSpan w:val="2"/>
            <w:tcBorders>
              <w:right w:color="000000" w:space="0" w:sz="4" w:val="single"/>
            </w:tcBorders>
            <w:vAlign w:val="top"/>
          </w:tcPr>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c>
          <w:tcPr>
            <w:gridSpan w:val="11"/>
            <w:vAlign w:val="top"/>
          </w:tcPr>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Perioada</w:t>
            </w:r>
          </w:p>
        </w:tc>
        <w:tc>
          <w:tcPr>
            <w:gridSpan w:val="11"/>
            <w:vAlign w:val="top"/>
          </w:tcPr>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03/01/2006 - 03/06/2006 </w:t>
            </w:r>
          </w:p>
        </w:tc>
      </w:tr>
      <w:tr>
        <w:tc>
          <w:tcPr>
            <w:gridSpan w:val="2"/>
            <w:tcBorders>
              <w:right w:color="000000" w:space="0" w:sz="4" w:val="single"/>
            </w:tcBorders>
            <w:vAlign w:val="top"/>
          </w:tcPr>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Funcţia sau postul ocupat</w:t>
            </w:r>
          </w:p>
        </w:tc>
        <w:tc>
          <w:tcPr>
            <w:gridSpan w:val="11"/>
            <w:vAlign w:val="top"/>
          </w:tcPr>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Redactor/ Sales manager</w:t>
            </w:r>
          </w:p>
        </w:tc>
      </w:tr>
      <w:tr>
        <w:tc>
          <w:tcPr>
            <w:gridSpan w:val="2"/>
            <w:tcBorders>
              <w:right w:color="000000" w:space="0" w:sz="4" w:val="single"/>
            </w:tcBorders>
            <w:vAlign w:val="top"/>
          </w:tcPr>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Activităţi si responsabilităţi principale</w:t>
            </w:r>
          </w:p>
        </w:tc>
        <w:tc>
          <w:tcPr>
            <w:gridSpan w:val="11"/>
            <w:vAlign w:val="top"/>
          </w:tcPr>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Colaborare la redactarea unei brosuri cu universitatile de stat si particulare la nivel national, in cadrul proiectului "Oferta Universitara". Ulterior, din aprilie 2006 am ocupat functia de sales manager.</w:t>
            </w:r>
          </w:p>
        </w:tc>
      </w:tr>
      <w:tr>
        <w:tc>
          <w:tcPr>
            <w:gridSpan w:val="2"/>
            <w:tcBorders>
              <w:right w:color="000000" w:space="0" w:sz="4" w:val="single"/>
            </w:tcBorders>
            <w:vAlign w:val="top"/>
          </w:tcPr>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Numele şi adresa angajatorului</w:t>
            </w:r>
          </w:p>
        </w:tc>
        <w:tc>
          <w:tcPr>
            <w:gridSpan w:val="11"/>
            <w:vAlign w:val="top"/>
          </w:tcPr>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DEVIS</w:t>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Cluj- Napoca (Romania)</w:t>
            </w:r>
          </w:p>
        </w:tc>
      </w:tr>
      <w:tr>
        <w:tc>
          <w:tcPr>
            <w:gridSpan w:val="2"/>
            <w:tcBorders>
              <w:right w:color="000000" w:space="0" w:sz="4" w:val="single"/>
            </w:tcBorders>
            <w:vAlign w:val="top"/>
          </w:tcPr>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Tipul activităţii sau sectorul de activitate</w:t>
            </w:r>
          </w:p>
        </w:tc>
        <w:tc>
          <w:tcPr>
            <w:gridSpan w:val="11"/>
            <w:vAlign w:val="top"/>
          </w:tcPr>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Agentie de publicitate.</w:t>
            </w:r>
          </w:p>
        </w:tc>
      </w:tr>
      <w:tr>
        <w:tc>
          <w:tcPr>
            <w:gridSpan w:val="2"/>
            <w:tcBorders>
              <w:right w:color="000000" w:space="0" w:sz="4" w:val="single"/>
            </w:tcBorders>
            <w:vAlign w:val="top"/>
          </w:tcPr>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c>
          <w:tcPr>
            <w:gridSpan w:val="11"/>
            <w:vAlign w:val="top"/>
          </w:tcPr>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righ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Educaţie şi formare</w:t>
            </w:r>
          </w:p>
          <w:p w:rsidR="00000000" w:rsidDel="00000000" w:rsidP="00000000" w:rsidRDefault="00000000" w:rsidRPr="00000000" w14:paraId="000002A1">
            <w:pPr>
              <w:rPr>
                <w:vertAlign w:val="baseline"/>
              </w:rPr>
            </w:pPr>
            <w:r w:rsidDel="00000000" w:rsidR="00000000" w:rsidRPr="00000000">
              <w:rPr>
                <w:vertAlign w:val="baseline"/>
                <w:rtl w:val="0"/>
              </w:rPr>
              <w:t xml:space="preserve">                                                   Perioada</w:t>
            </w:r>
          </w:p>
          <w:p w:rsidR="00000000" w:rsidDel="00000000" w:rsidP="00000000" w:rsidRDefault="00000000" w:rsidRPr="00000000" w14:paraId="000002A2">
            <w:pPr>
              <w:rPr>
                <w:vertAlign w:val="baseline"/>
              </w:rPr>
            </w:pPr>
            <w:r w:rsidDel="00000000" w:rsidR="00000000" w:rsidRPr="00000000">
              <w:rPr>
                <w:vertAlign w:val="baseline"/>
                <w:rtl w:val="0"/>
              </w:rPr>
              <w:t xml:space="preserve">                       Calificare/diploma obtinuta</w:t>
            </w:r>
          </w:p>
          <w:p w:rsidR="00000000" w:rsidDel="00000000" w:rsidP="00000000" w:rsidRDefault="00000000" w:rsidRPr="00000000" w14:paraId="000002A3">
            <w:pPr>
              <w:rPr>
                <w:vertAlign w:val="baseline"/>
              </w:rPr>
            </w:pPr>
            <w:r w:rsidDel="00000000" w:rsidR="00000000" w:rsidRPr="00000000">
              <w:rPr>
                <w:vertAlign w:val="baseline"/>
                <w:rtl w:val="0"/>
              </w:rPr>
              <w:t xml:space="preserve">                              </w:t>
            </w:r>
          </w:p>
          <w:p w:rsidR="00000000" w:rsidDel="00000000" w:rsidP="00000000" w:rsidRDefault="00000000" w:rsidRPr="00000000" w14:paraId="000002A4">
            <w:pPr>
              <w:rPr>
                <w:vertAlign w:val="baseline"/>
              </w:rPr>
            </w:pPr>
            <w:r w:rsidDel="00000000" w:rsidR="00000000" w:rsidRPr="00000000">
              <w:rPr>
                <w:vertAlign w:val="baseline"/>
                <w:rtl w:val="0"/>
              </w:rPr>
              <w:t xml:space="preserve">                             Disciplinele principale studiate/ competentele profesionale </w:t>
            </w:r>
          </w:p>
          <w:p w:rsidR="00000000" w:rsidDel="00000000" w:rsidP="00000000" w:rsidRDefault="00000000" w:rsidRPr="00000000" w14:paraId="000002A5">
            <w:pPr>
              <w:rPr>
                <w:vertAlign w:val="baseline"/>
              </w:rPr>
            </w:pPr>
            <w:r w:rsidDel="00000000" w:rsidR="00000000" w:rsidRPr="00000000">
              <w:rPr>
                <w:vertAlign w:val="baseline"/>
                <w:rtl w:val="0"/>
              </w:rPr>
              <w:t xml:space="preserve">             </w:t>
            </w:r>
          </w:p>
          <w:p w:rsidR="00000000" w:rsidDel="00000000" w:rsidP="00000000" w:rsidRDefault="00000000" w:rsidRPr="00000000" w14:paraId="000002A6">
            <w:pPr>
              <w:rPr>
                <w:vertAlign w:val="baseline"/>
              </w:rPr>
            </w:pPr>
            <w:r w:rsidDel="00000000" w:rsidR="00000000" w:rsidRPr="00000000">
              <w:rPr>
                <w:vertAlign w:val="baseline"/>
                <w:rtl w:val="0"/>
              </w:rPr>
              <w:t xml:space="preserve">Numele si tipul institutiei de invatamant/ furnizorului de formare</w:t>
            </w:r>
          </w:p>
          <w:p w:rsidR="00000000" w:rsidDel="00000000" w:rsidP="00000000" w:rsidRDefault="00000000" w:rsidRPr="00000000" w14:paraId="000002A7">
            <w:pPr>
              <w:rPr>
                <w:vertAlign w:val="baseline"/>
              </w:rPr>
            </w:pPr>
            <w:r w:rsidDel="00000000" w:rsidR="00000000" w:rsidRPr="00000000">
              <w:rPr>
                <w:rtl w:val="0"/>
              </w:rPr>
            </w:r>
          </w:p>
          <w:p w:rsidR="00000000" w:rsidDel="00000000" w:rsidP="00000000" w:rsidRDefault="00000000" w:rsidRPr="00000000" w14:paraId="000002A8">
            <w:pPr>
              <w:rPr>
                <w:vertAlign w:val="baseline"/>
              </w:rPr>
            </w:pPr>
            <w:r w:rsidDel="00000000" w:rsidR="00000000" w:rsidRPr="00000000">
              <w:rPr>
                <w:vertAlign w:val="baseline"/>
                <w:rtl w:val="0"/>
              </w:rPr>
              <w:t xml:space="preserve">                                                    Perioada</w:t>
            </w:r>
          </w:p>
          <w:p w:rsidR="00000000" w:rsidDel="00000000" w:rsidP="00000000" w:rsidRDefault="00000000" w:rsidRPr="00000000" w14:paraId="000002A9">
            <w:pPr>
              <w:rPr>
                <w:vertAlign w:val="baseline"/>
              </w:rPr>
            </w:pPr>
            <w:r w:rsidDel="00000000" w:rsidR="00000000" w:rsidRPr="00000000">
              <w:rPr>
                <w:vertAlign w:val="baseline"/>
                <w:rtl w:val="0"/>
              </w:rPr>
              <w:t xml:space="preserve">                         Calificare/diploma obtinuta</w:t>
            </w:r>
          </w:p>
        </w:tc>
        <w:tc>
          <w:tcPr>
            <w:gridSpan w:val="11"/>
            <w:vAlign w:val="top"/>
          </w:tcPr>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Octombrie 2018</w:t>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Manager de proiect</w:t>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Metode Avansate de Project Manager, Managementul si folosirea instrumentelor pentru conducerea proiectelor.</w:t>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Ministerul Educatiei si Cercetarii, Ministerul Muncii, Familiei si Protectiei Sociale din Romania si Asociatia,Tineri pentru Educatie si Societate.</w:t>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August 2016-2017</w:t>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Diploma de Manager, recunoscuta la nivel national si international. Trainer Pentru Manageri.</w:t>
            </w:r>
          </w:p>
        </w:tc>
      </w:tr>
      <w:tr>
        <w:tc>
          <w:tcPr>
            <w:gridSpan w:val="2"/>
            <w:tcBorders>
              <w:right w:color="000000" w:space="0" w:sz="4" w:val="single"/>
            </w:tcBorders>
            <w:vAlign w:val="top"/>
          </w:tcPr>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Disciplinele   </w:t>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principale studiate/Competentele      </w:t>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profesionale</w:t>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Numele si tipul institutiei de    </w:t>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invatamant /furnizorului de formare</w:t>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gridSpan w:val="11"/>
            <w:vAlign w:val="top"/>
          </w:tcPr>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Instrumente de baza pentru manageri. Lucrul cu organizatia si echipa. Marketing  si vanzari pentru Manageri.</w:t>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Management Financiar. Managementul Practic al Resurselor Umane. </w:t>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Coaching si Leadership.</w:t>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Ministerul Educatiei si Cercetarii, Ministerul Muncii, Familiei si Protectiei Sociale din Romania si Asociatia Training pentru Manageri Performanti.</w:t>
            </w:r>
          </w:p>
        </w:tc>
      </w:tr>
      <w:tr>
        <w:tc>
          <w:tcPr>
            <w:gridSpan w:val="2"/>
            <w:tcBorders>
              <w:right w:color="000000" w:space="0" w:sz="4" w:val="single"/>
            </w:tcBorders>
            <w:vAlign w:val="top"/>
          </w:tcPr>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Perioada</w:t>
            </w:r>
          </w:p>
        </w:tc>
        <w:tc>
          <w:tcPr>
            <w:gridSpan w:val="11"/>
            <w:vAlign w:val="top"/>
          </w:tcPr>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01/10/2008 - 30/10/2009 </w:t>
            </w:r>
          </w:p>
        </w:tc>
      </w:tr>
      <w:tr>
        <w:tc>
          <w:tcPr>
            <w:gridSpan w:val="2"/>
            <w:tcBorders>
              <w:right w:color="000000" w:space="0" w:sz="4" w:val="single"/>
            </w:tcBorders>
            <w:vAlign w:val="top"/>
          </w:tcPr>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Calificarea/diploma obţinută</w:t>
            </w:r>
          </w:p>
        </w:tc>
        <w:tc>
          <w:tcPr>
            <w:gridSpan w:val="11"/>
            <w:vAlign w:val="top"/>
          </w:tcPr>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Diploma de Masterat in Management</w:t>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Disciplinele principale studiate/competenţele profesionale dobândite</w:t>
            </w:r>
          </w:p>
        </w:tc>
        <w:tc>
          <w:tcPr>
            <w:gridSpan w:val="11"/>
            <w:vAlign w:val="top"/>
          </w:tcPr>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Management, Tehnici si strategii de comunicare, Drept constitutional, Politici publice, Politici sociale, etc.</w:t>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Cunostinte in managementul stiintelor politice, realizarea de proiecte politice si sociale pe diferite teme, analiza discursurilor politice, etc.</w:t>
            </w:r>
          </w:p>
        </w:tc>
      </w:tr>
      <w:tr>
        <w:tc>
          <w:tcPr>
            <w:gridSpan w:val="2"/>
            <w:tcBorders>
              <w:right w:color="000000" w:space="0" w:sz="4" w:val="single"/>
            </w:tcBorders>
            <w:vAlign w:val="top"/>
          </w:tcPr>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Numele şi tipul instituţiei de învăţământ/furnizorului de formare</w:t>
            </w:r>
          </w:p>
        </w:tc>
        <w:tc>
          <w:tcPr>
            <w:gridSpan w:val="11"/>
            <w:vAlign w:val="top"/>
          </w:tcPr>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INSTITUTUL SOCIAL DEMOCRAT ''OVIDIU SINCAI" (Scoala postuniversitara)</w:t>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str. Negustori nr. 3, Bucuresti (Romania)</w:t>
            </w:r>
          </w:p>
        </w:tc>
      </w:tr>
      <w:tr>
        <w:tc>
          <w:tcPr>
            <w:gridSpan w:val="2"/>
            <w:tcBorders>
              <w:right w:color="000000" w:space="0" w:sz="4" w:val="single"/>
            </w:tcBorders>
            <w:vAlign w:val="top"/>
          </w:tcPr>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Nivelul în clasificarea naţională sau internaţională</w:t>
            </w:r>
          </w:p>
        </w:tc>
        <w:tc>
          <w:tcPr>
            <w:gridSpan w:val="11"/>
            <w:vAlign w:val="top"/>
          </w:tcPr>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Atestat la nivel national si international.</w:t>
            </w:r>
          </w:p>
        </w:tc>
      </w:tr>
      <w:tr>
        <w:tc>
          <w:tcPr>
            <w:gridSpan w:val="2"/>
            <w:tcBorders>
              <w:right w:color="000000" w:space="0" w:sz="4" w:val="single"/>
            </w:tcBorders>
            <w:vAlign w:val="top"/>
          </w:tcPr>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c>
          <w:tcPr>
            <w:gridSpan w:val="11"/>
            <w:vAlign w:val="top"/>
          </w:tcPr>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Perioada</w:t>
            </w:r>
          </w:p>
        </w:tc>
        <w:tc>
          <w:tcPr>
            <w:gridSpan w:val="11"/>
            <w:vAlign w:val="top"/>
          </w:tcPr>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01/10/2005 - 20/06/2008 </w:t>
            </w:r>
          </w:p>
        </w:tc>
      </w:tr>
      <w:tr>
        <w:tc>
          <w:tcPr>
            <w:gridSpan w:val="2"/>
            <w:tcBorders>
              <w:right w:color="000000" w:space="0" w:sz="4" w:val="single"/>
            </w:tcBorders>
            <w:vAlign w:val="top"/>
          </w:tcPr>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Calificarea/diploma obţinută</w:t>
            </w:r>
          </w:p>
        </w:tc>
        <w:tc>
          <w:tcPr>
            <w:gridSpan w:val="11"/>
            <w:vAlign w:val="top"/>
          </w:tcPr>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Profesor / Diploma de licenta</w:t>
            </w:r>
          </w:p>
        </w:tc>
      </w:tr>
      <w:tr>
        <w:tc>
          <w:tcPr>
            <w:gridSpan w:val="2"/>
            <w:tcBorders>
              <w:right w:color="000000" w:space="0" w:sz="4" w:val="single"/>
            </w:tcBorders>
            <w:vAlign w:val="top"/>
          </w:tcPr>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Disciplinele principale studiate/competenţele profesionale dobândite</w:t>
            </w:r>
          </w:p>
        </w:tc>
        <w:tc>
          <w:tcPr>
            <w:gridSpan w:val="11"/>
            <w:vAlign w:val="top"/>
          </w:tcPr>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Istorie antica, Istorie medievala, Istorie moderna si Istorie contemporana, Numismatica, Istoria Artei, etc. </w:t>
            </w:r>
          </w:p>
        </w:tc>
      </w:tr>
      <w:tr>
        <w:tc>
          <w:tcPr>
            <w:gridSpan w:val="2"/>
            <w:tcBorders>
              <w:right w:color="000000" w:space="0" w:sz="4" w:val="single"/>
            </w:tcBorders>
            <w:vAlign w:val="top"/>
          </w:tcPr>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Numele şi tipul instituţiei de învăţământ/furnizorului de formare</w:t>
            </w:r>
          </w:p>
        </w:tc>
        <w:tc>
          <w:tcPr>
            <w:gridSpan w:val="11"/>
            <w:vAlign w:val="top"/>
          </w:tcPr>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Ministerul Educatiei si Cercetarii, Universitatea Babes Bolyai (Facultatea de Istorie si Filozofie)</w:t>
            </w:r>
          </w:p>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str. Mihail Kogalniceanu, nr. 1, Cluj- Napoca (Romania)</w:t>
            </w:r>
          </w:p>
        </w:tc>
      </w:tr>
      <w:tr>
        <w:tc>
          <w:tcPr>
            <w:gridSpan w:val="2"/>
            <w:tcBorders>
              <w:right w:color="000000" w:space="0" w:sz="4" w:val="single"/>
            </w:tcBorders>
            <w:vAlign w:val="top"/>
          </w:tcPr>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Nivelul în clasificarea naţională sau internaţională</w:t>
            </w:r>
          </w:p>
        </w:tc>
        <w:tc>
          <w:tcPr>
            <w:gridSpan w:val="11"/>
            <w:vAlign w:val="top"/>
          </w:tcPr>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Atestat national si international</w:t>
            </w:r>
          </w:p>
        </w:tc>
      </w:tr>
      <w:tr>
        <w:tc>
          <w:tcPr>
            <w:gridSpan w:val="2"/>
            <w:tcBorders>
              <w:right w:color="000000" w:space="0" w:sz="4" w:val="single"/>
            </w:tcBorders>
            <w:vAlign w:val="top"/>
          </w:tcPr>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c>
          <w:tcPr>
            <w:gridSpan w:val="11"/>
            <w:vAlign w:val="top"/>
          </w:tcPr>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Perioada</w:t>
            </w:r>
          </w:p>
        </w:tc>
        <w:tc>
          <w:tcPr>
            <w:gridSpan w:val="11"/>
            <w:vAlign w:val="top"/>
          </w:tcPr>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15/09/2001 - 15/06/2005 </w:t>
            </w:r>
          </w:p>
        </w:tc>
      </w:tr>
      <w:tr>
        <w:tc>
          <w:tcPr>
            <w:gridSpan w:val="2"/>
            <w:tcBorders>
              <w:right w:color="000000" w:space="0" w:sz="4" w:val="single"/>
            </w:tcBorders>
            <w:vAlign w:val="top"/>
          </w:tcPr>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Calificarea/diploma obţinută</w:t>
            </w:r>
          </w:p>
        </w:tc>
        <w:tc>
          <w:tcPr>
            <w:gridSpan w:val="11"/>
            <w:vAlign w:val="top"/>
          </w:tcPr>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Diploma de bacalaureat</w:t>
            </w:r>
          </w:p>
        </w:tc>
      </w:tr>
      <w:tr>
        <w:tc>
          <w:tcPr>
            <w:gridSpan w:val="2"/>
            <w:tcBorders>
              <w:right w:color="000000" w:space="0" w:sz="4" w:val="single"/>
            </w:tcBorders>
            <w:vAlign w:val="top"/>
          </w:tcPr>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Disciplinele principale studiate/competenţele profesionale dobândite</w:t>
            </w:r>
          </w:p>
        </w:tc>
        <w:tc>
          <w:tcPr>
            <w:gridSpan w:val="11"/>
            <w:vAlign w:val="top"/>
          </w:tcPr>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Limba straine: franceza, engleza. Limba romana, Istorie, Geografie, Matematica, Fizica, etc.</w:t>
            </w:r>
          </w:p>
        </w:tc>
      </w:tr>
      <w:tr>
        <w:tc>
          <w:tcPr>
            <w:gridSpan w:val="2"/>
            <w:tcBorders>
              <w:right w:color="000000" w:space="0" w:sz="4" w:val="single"/>
            </w:tcBorders>
            <w:vAlign w:val="top"/>
          </w:tcPr>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Numele şi tipul instituţiei de învăţământ/furnizorului de formare</w:t>
            </w:r>
          </w:p>
        </w:tc>
        <w:tc>
          <w:tcPr>
            <w:gridSpan w:val="11"/>
            <w:vAlign w:val="top"/>
          </w:tcPr>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Liceul "Andrei Barseanu" (Liceu teoretic)</w:t>
            </w:r>
          </w:p>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str. Republicii, nr. 15, Tarnaveni (Romania)</w:t>
            </w:r>
          </w:p>
        </w:tc>
      </w:tr>
      <w:tr>
        <w:tc>
          <w:tcPr>
            <w:gridSpan w:val="2"/>
            <w:tcBorders>
              <w:right w:color="000000" w:space="0" w:sz="4" w:val="single"/>
            </w:tcBorders>
            <w:vAlign w:val="top"/>
          </w:tcPr>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Nivelul în clasificarea naţională sau internaţională</w:t>
            </w:r>
          </w:p>
        </w:tc>
        <w:tc>
          <w:tcPr>
            <w:gridSpan w:val="11"/>
            <w:vAlign w:val="top"/>
          </w:tcPr>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Atestat national.</w:t>
            </w:r>
          </w:p>
        </w:tc>
      </w:tr>
      <w:tr>
        <w:tc>
          <w:tcPr>
            <w:gridSpan w:val="2"/>
            <w:tcBorders>
              <w:right w:color="000000" w:space="0" w:sz="4" w:val="single"/>
            </w:tcBorders>
            <w:vAlign w:val="top"/>
          </w:tcPr>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c>
          <w:tcPr>
            <w:gridSpan w:val="11"/>
            <w:vAlign w:val="top"/>
          </w:tcPr>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righ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Aptitudini şi competenţe personale</w:t>
            </w:r>
          </w:p>
        </w:tc>
        <w:tc>
          <w:tcPr>
            <w:gridSpan w:val="11"/>
            <w:vAlign w:val="top"/>
          </w:tcPr>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c>
          <w:tcPr>
            <w:gridSpan w:val="11"/>
            <w:vAlign w:val="top"/>
          </w:tcPr>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Limba maternă</w:t>
            </w:r>
          </w:p>
        </w:tc>
        <w:tc>
          <w:tcPr>
            <w:gridSpan w:val="11"/>
            <w:vAlign w:val="top"/>
          </w:tcPr>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Română</w:t>
            </w:r>
          </w:p>
        </w:tc>
      </w:tr>
      <w:tr>
        <w:tc>
          <w:tcPr>
            <w:gridSpan w:val="2"/>
            <w:tcBorders>
              <w:right w:color="000000" w:space="0" w:sz="4" w:val="single"/>
            </w:tcBorders>
            <w:vAlign w:val="top"/>
          </w:tcPr>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c>
          <w:tcPr>
            <w:gridSpan w:val="11"/>
            <w:vAlign w:val="top"/>
          </w:tcPr>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Limbi străine cunoscute</w:t>
            </w:r>
          </w:p>
        </w:tc>
        <w:tc>
          <w:tcPr>
            <w:gridSpan w:val="11"/>
            <w:vAlign w:val="top"/>
          </w:tcPr>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Autoevaluare</w:t>
            </w:r>
          </w:p>
        </w:tc>
        <w:tc>
          <w:tcPr>
            <w:vAlign w:val="top"/>
          </w:tcPr>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gridSpan w:val="4"/>
            <w:tcBorders>
              <w:top w:color="000000" w:space="0" w:sz="4" w:val="single"/>
              <w:left w:color="000000" w:space="0" w:sz="4" w:val="single"/>
              <w:bottom w:color="000000" w:space="0" w:sz="4" w:val="single"/>
            </w:tcBorders>
            <w:vAlign w:val="top"/>
          </w:tcPr>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Înţelegere</w:t>
            </w:r>
          </w:p>
        </w:tc>
        <w:tc>
          <w:tcPr>
            <w:gridSpan w:val="4"/>
            <w:tcBorders>
              <w:top w:color="000000" w:space="0" w:sz="4" w:val="single"/>
              <w:left w:color="000000" w:space="0" w:sz="4" w:val="single"/>
              <w:bottom w:color="000000" w:space="0" w:sz="4" w:val="single"/>
            </w:tcBorders>
            <w:vAlign w:val="top"/>
          </w:tcPr>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Vorbire</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Scriere</w:t>
            </w:r>
          </w:p>
        </w:tc>
      </w:tr>
      <w:tr>
        <w:tc>
          <w:tcPr>
            <w:gridSpan w:val="2"/>
            <w:tcBorders>
              <w:right w:color="000000" w:space="0" w:sz="4" w:val="single"/>
            </w:tcBorders>
            <w:vAlign w:val="top"/>
          </w:tcPr>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Nivel european (*)</w:t>
            </w:r>
          </w:p>
        </w:tc>
        <w:tc>
          <w:tcPr>
            <w:vAlign w:val="top"/>
          </w:tcPr>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left w:color="000000" w:space="0" w:sz="4" w:val="single"/>
              <w:bottom w:color="000000" w:space="0" w:sz="4" w:val="single"/>
            </w:tcBorders>
            <w:vAlign w:val="top"/>
          </w:tcPr>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Ascultare</w:t>
            </w:r>
          </w:p>
        </w:tc>
        <w:tc>
          <w:tcPr>
            <w:gridSpan w:val="2"/>
            <w:tcBorders>
              <w:left w:color="000000" w:space="0" w:sz="4" w:val="single"/>
              <w:bottom w:color="000000" w:space="0" w:sz="4" w:val="single"/>
            </w:tcBorders>
            <w:vAlign w:val="top"/>
          </w:tcPr>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Citire</w:t>
            </w:r>
          </w:p>
        </w:tc>
        <w:tc>
          <w:tcPr>
            <w:gridSpan w:val="2"/>
            <w:tcBorders>
              <w:left w:color="000000" w:space="0" w:sz="4" w:val="single"/>
              <w:bottom w:color="000000" w:space="0" w:sz="4" w:val="single"/>
            </w:tcBorders>
            <w:vAlign w:val="top"/>
          </w:tcPr>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Participare la conversaţie</w:t>
            </w:r>
          </w:p>
        </w:tc>
        <w:tc>
          <w:tcPr>
            <w:gridSpan w:val="2"/>
            <w:tcBorders>
              <w:left w:color="000000" w:space="0" w:sz="4" w:val="single"/>
              <w:bottom w:color="000000" w:space="0" w:sz="4" w:val="single"/>
            </w:tcBorders>
            <w:vAlign w:val="top"/>
          </w:tcPr>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Discurs oral</w:t>
            </w:r>
          </w:p>
        </w:tc>
        <w:tc>
          <w:tcPr>
            <w:gridSpan w:val="2"/>
            <w:tcBorders>
              <w:left w:color="000000" w:space="0" w:sz="4" w:val="single"/>
              <w:bottom w:color="000000" w:space="0" w:sz="4" w:val="single"/>
              <w:right w:color="000000" w:space="0" w:sz="4" w:val="single"/>
            </w:tcBorders>
            <w:vAlign w:val="top"/>
          </w:tcPr>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Engleză</w:t>
            </w:r>
          </w:p>
        </w:tc>
        <w:tc>
          <w:tcPr>
            <w:vAlign w:val="top"/>
          </w:tcPr>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C1 </w:t>
            </w:r>
          </w:p>
        </w:tc>
        <w:tc>
          <w:tcPr>
            <w:tcBorders>
              <w:bottom w:color="000000" w:space="0" w:sz="4" w:val="single"/>
            </w:tcBorders>
            <w:vAlign w:val="center"/>
          </w:tcPr>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Utilizator experimentat </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C1 </w:t>
            </w:r>
          </w:p>
        </w:tc>
        <w:tc>
          <w:tcPr>
            <w:tcBorders>
              <w:bottom w:color="000000" w:space="0" w:sz="4" w:val="single"/>
            </w:tcBorders>
            <w:vAlign w:val="center"/>
          </w:tcPr>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Utilizator experimentat </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C1 </w:t>
            </w:r>
          </w:p>
        </w:tc>
        <w:tc>
          <w:tcPr>
            <w:tcBorders>
              <w:bottom w:color="000000" w:space="0" w:sz="4" w:val="single"/>
            </w:tcBorders>
            <w:vAlign w:val="center"/>
          </w:tcPr>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Utilizator experimentat </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C1 </w:t>
            </w:r>
          </w:p>
        </w:tc>
        <w:tc>
          <w:tcPr>
            <w:tcBorders>
              <w:bottom w:color="000000" w:space="0" w:sz="4" w:val="single"/>
            </w:tcBorders>
            <w:vAlign w:val="center"/>
          </w:tcPr>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Utilizator experimentat</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C1 </w:t>
            </w:r>
          </w:p>
        </w:tc>
        <w:tc>
          <w:tcPr>
            <w:tcBorders>
              <w:bottom w:color="000000" w:space="0" w:sz="4" w:val="single"/>
              <w:right w:color="000000" w:space="0" w:sz="4" w:val="single"/>
            </w:tcBorders>
            <w:vAlign w:val="center"/>
          </w:tcPr>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Utilizator experimentat </w:t>
            </w:r>
          </w:p>
        </w:tc>
      </w:tr>
      <w:tr>
        <w:tc>
          <w:tcPr>
            <w:gridSpan w:val="2"/>
            <w:tcBorders>
              <w:right w:color="000000" w:space="0" w:sz="4" w:val="single"/>
            </w:tcBorders>
            <w:vAlign w:val="top"/>
          </w:tcPr>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Franceză</w:t>
            </w:r>
          </w:p>
        </w:tc>
        <w:tc>
          <w:tcPr>
            <w:vAlign w:val="top"/>
          </w:tcPr>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B2 </w:t>
            </w:r>
          </w:p>
        </w:tc>
        <w:tc>
          <w:tcPr>
            <w:tcBorders>
              <w:bottom w:color="000000" w:space="0" w:sz="4" w:val="single"/>
            </w:tcBorders>
            <w:vAlign w:val="center"/>
          </w:tcPr>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Utilizator independent </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C1 </w:t>
            </w:r>
          </w:p>
        </w:tc>
        <w:tc>
          <w:tcPr>
            <w:tcBorders>
              <w:bottom w:color="000000" w:space="0" w:sz="4" w:val="single"/>
            </w:tcBorders>
            <w:vAlign w:val="center"/>
          </w:tcPr>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Utilizator experimentat </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C2 </w:t>
            </w:r>
          </w:p>
        </w:tc>
        <w:tc>
          <w:tcPr>
            <w:tcBorders>
              <w:bottom w:color="000000" w:space="0" w:sz="4" w:val="single"/>
            </w:tcBorders>
            <w:vAlign w:val="center"/>
          </w:tcPr>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Utilizator experimentat </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B2 </w:t>
            </w:r>
          </w:p>
        </w:tc>
        <w:tc>
          <w:tcPr>
            <w:tcBorders>
              <w:bottom w:color="000000" w:space="0" w:sz="4" w:val="single"/>
            </w:tcBorders>
            <w:vAlign w:val="center"/>
          </w:tcPr>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Utilizator independent </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C1 </w:t>
            </w:r>
          </w:p>
        </w:tc>
        <w:tc>
          <w:tcPr>
            <w:tcBorders>
              <w:bottom w:color="000000" w:space="0" w:sz="4" w:val="single"/>
              <w:right w:color="000000" w:space="0" w:sz="4" w:val="single"/>
            </w:tcBorders>
            <w:vAlign w:val="center"/>
          </w:tcPr>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Utilizator experimentat </w:t>
            </w:r>
          </w:p>
        </w:tc>
      </w:tr>
      <w:tr>
        <w:tc>
          <w:tcPr>
            <w:gridSpan w:val="2"/>
            <w:tcBorders>
              <w:right w:color="000000" w:space="0" w:sz="4" w:val="single"/>
            </w:tcBorders>
            <w:vAlign w:val="top"/>
          </w:tcPr>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righ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gridSpan w:val="11"/>
            <w:tcMar>
              <w:top w:w="0.0" w:type="dxa"/>
              <w:bottom w:w="113.0" w:type="dxa"/>
            </w:tcMar>
            <w:vAlign w:val="top"/>
          </w:tcPr>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0" w:firstLine="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 </w:t>
            </w:r>
            <w:hyperlink r:id="rId8">
              <w:r w:rsidDel="00000000" w:rsidR="00000000" w:rsidRPr="00000000">
                <w:rPr>
                  <w:rFonts w:ascii="Arial Narrow" w:cs="Arial Narrow" w:eastAsia="Arial Narrow" w:hAnsi="Arial Narrow"/>
                  <w:b w:val="0"/>
                  <w:i w:val="1"/>
                  <w:smallCaps w:val="0"/>
                  <w:strike w:val="0"/>
                  <w:color w:val="0000ff"/>
                  <w:sz w:val="18"/>
                  <w:szCs w:val="18"/>
                  <w:u w:val="single"/>
                  <w:shd w:fill="auto" w:val="clear"/>
                  <w:vertAlign w:val="baseline"/>
                  <w:rtl w:val="0"/>
                </w:rPr>
                <w:t xml:space="preserve">Cadrului european comun de referinţă pentru limbi</w:t>
              </w:r>
            </w:hyperlink>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 </w:t>
            </w:r>
          </w:p>
        </w:tc>
      </w:tr>
      <w:tr>
        <w:tc>
          <w:tcPr>
            <w:gridSpan w:val="2"/>
            <w:tcBorders>
              <w:right w:color="000000" w:space="0" w:sz="4" w:val="single"/>
            </w:tcBorders>
            <w:vAlign w:val="top"/>
          </w:tcPr>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c>
          <w:tcPr>
            <w:gridSpan w:val="11"/>
            <w:vAlign w:val="top"/>
          </w:tcPr>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Competenţe şi abilităţi sociale</w:t>
            </w:r>
          </w:p>
        </w:tc>
        <w:tc>
          <w:tcPr>
            <w:gridSpan w:val="11"/>
            <w:vAlign w:val="top"/>
          </w:tcPr>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 Aptitudini de predare/Profesor</w:t>
            </w:r>
          </w:p>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0"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 Spirit de echipa;</w:t>
            </w:r>
          </w:p>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Aptitudini de lider;</w:t>
            </w:r>
          </w:p>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Capacitatea de adaptare la diferite situatii;</w:t>
            </w:r>
          </w:p>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Rezistenta indelungata la stres;</w:t>
            </w:r>
          </w:p>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O buna capacitate de comunicare obtinuta prin educatie si ca urmare a experientei in vanzari.</w:t>
            </w:r>
          </w:p>
        </w:tc>
      </w:tr>
      <w:tr>
        <w:tc>
          <w:tcPr>
            <w:gridSpan w:val="2"/>
            <w:tcBorders>
              <w:right w:color="000000" w:space="0" w:sz="4" w:val="single"/>
            </w:tcBorders>
            <w:vAlign w:val="top"/>
          </w:tcPr>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c>
          <w:tcPr>
            <w:gridSpan w:val="11"/>
            <w:vAlign w:val="top"/>
          </w:tcPr>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Competenţe şi aptitudini organizatorice</w:t>
            </w:r>
          </w:p>
        </w:tc>
        <w:tc>
          <w:tcPr>
            <w:gridSpan w:val="11"/>
            <w:vAlign w:val="top"/>
          </w:tcPr>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Management.</w:t>
            </w:r>
          </w:p>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Leadership ;</w:t>
            </w:r>
          </w:p>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Director regional (putere de decizie) (managerierea in cadrul institutiei a unei echipe compuse din  28 de angajati);</w:t>
            </w:r>
          </w:p>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Spirit organizatoric (experienta in coordonarea de evenimente);</w:t>
            </w:r>
          </w:p>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Experienta buna a managementului de proiect sau al echipei;</w:t>
            </w:r>
          </w:p>
        </w:tc>
      </w:tr>
      <w:tr>
        <w:tc>
          <w:tcPr>
            <w:gridSpan w:val="2"/>
            <w:tcBorders>
              <w:right w:color="000000" w:space="0" w:sz="4" w:val="single"/>
            </w:tcBorders>
            <w:vAlign w:val="top"/>
          </w:tcPr>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c>
          <w:tcPr>
            <w:gridSpan w:val="11"/>
            <w:vAlign w:val="top"/>
          </w:tcPr>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Competenţe şi aptitudini de utilizare a calculatorului</w:t>
            </w:r>
          </w:p>
        </w:tc>
        <w:tc>
          <w:tcPr>
            <w:gridSpan w:val="11"/>
            <w:vAlign w:val="top"/>
          </w:tcPr>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O buna stapanire a instrumentelor Microsoft Office (Word, Excel and PowerPoint); </w:t>
            </w:r>
          </w:p>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Cunostinte elementare ale aplicatiilor de grafica pe calculator (Adobe Illustrator, PhotoShop).</w:t>
            </w:r>
          </w:p>
        </w:tc>
      </w:tr>
      <w:tr>
        <w:tc>
          <w:tcPr>
            <w:gridSpan w:val="2"/>
            <w:tcBorders>
              <w:right w:color="000000" w:space="0" w:sz="4" w:val="single"/>
            </w:tcBorders>
            <w:vAlign w:val="top"/>
          </w:tcPr>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c>
          <w:tcPr>
            <w:gridSpan w:val="11"/>
            <w:vAlign w:val="top"/>
          </w:tcPr>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4C0">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Competente si aptitudini artistice</w:t>
            </w:r>
          </w:p>
        </w:tc>
        <w:tc>
          <w:tcPr>
            <w:gridSpan w:val="11"/>
            <w:vAlign w:val="top"/>
          </w:tcPr>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Portofoliu cu peste 300 de evenimente cultural-artistice, pe an, desfasurate sub egida Casei de Cultura a Studentilor din Cluj Napoca, respectiv Ministerul Tineretului si Sportului din Romania. Compunerea de poezii. </w:t>
            </w:r>
          </w:p>
        </w:tc>
      </w:tr>
      <w:tr>
        <w:tc>
          <w:tcPr>
            <w:gridSpan w:val="2"/>
            <w:tcBorders>
              <w:right w:color="000000" w:space="0" w:sz="4" w:val="single"/>
            </w:tcBorders>
            <w:vAlign w:val="top"/>
          </w:tcPr>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c>
          <w:tcPr>
            <w:gridSpan w:val="11"/>
            <w:vAlign w:val="top"/>
          </w:tcPr>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Alte competenţe şi aptitudini</w:t>
            </w:r>
          </w:p>
        </w:tc>
        <w:tc>
          <w:tcPr>
            <w:gridSpan w:val="11"/>
            <w:vAlign w:val="top"/>
          </w:tcPr>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Lectura;</w:t>
            </w:r>
          </w:p>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Calatoriile;</w:t>
            </w:r>
          </w:p>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Sporturi: baschet, fotbal, handbal;</w:t>
            </w:r>
          </w:p>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Fost membru al Asocientiei Studentilor </w:t>
            </w: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"Fituica"</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Colaborare cu firma de publicitate </w:t>
            </w: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 IQMEDIA</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din Iaşi;</w:t>
            </w:r>
          </w:p>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Membru al departamentului de monitorizare a presei, pe domeniile social şi economic.</w:t>
            </w:r>
          </w:p>
        </w:tc>
      </w:tr>
      <w:tr>
        <w:tc>
          <w:tcPr>
            <w:gridSpan w:val="2"/>
            <w:tcBorders>
              <w:right w:color="000000" w:space="0" w:sz="4" w:val="single"/>
            </w:tcBorders>
            <w:vAlign w:val="top"/>
          </w:tcPr>
          <w:p w:rsidR="00000000" w:rsidDel="00000000" w:rsidP="00000000" w:rsidRDefault="00000000" w:rsidRPr="00000000" w14:paraId="000004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c>
          <w:tcPr>
            <w:gridSpan w:val="11"/>
            <w:vAlign w:val="top"/>
          </w:tcPr>
          <w:p w:rsidR="00000000" w:rsidDel="00000000" w:rsidP="00000000" w:rsidRDefault="00000000" w:rsidRPr="00000000" w14:paraId="000004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4"/>
                <w:szCs w:val="4"/>
                <w:u w:val="none"/>
                <w:shd w:fill="auto" w:val="clear"/>
                <w:vertAlign w:val="baseline"/>
              </w:rPr>
            </w:pPr>
            <w:r w:rsidDel="00000000" w:rsidR="00000000" w:rsidRPr="00000000">
              <w:rPr>
                <w:rtl w:val="0"/>
              </w:rPr>
            </w:r>
          </w:p>
        </w:tc>
      </w:tr>
      <w:tr>
        <w:tc>
          <w:tcPr>
            <w:gridSpan w:val="2"/>
            <w:tcBorders>
              <w:right w:color="000000" w:space="0" w:sz="4" w:val="single"/>
            </w:tcBorders>
            <w:vAlign w:val="top"/>
          </w:tcPr>
          <w:p w:rsidR="00000000" w:rsidDel="00000000" w:rsidP="00000000" w:rsidRDefault="00000000" w:rsidRPr="00000000" w14:paraId="000004F9">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Permis de conducere</w:t>
            </w:r>
          </w:p>
        </w:tc>
        <w:tc>
          <w:tcPr>
            <w:gridSpan w:val="11"/>
            <w:vAlign w:val="top"/>
          </w:tcPr>
          <w:p w:rsidR="00000000" w:rsidDel="00000000" w:rsidP="00000000" w:rsidRDefault="00000000" w:rsidRPr="00000000" w14:paraId="000004FB">
            <w:pPr>
              <w:keepNext w:val="0"/>
              <w:keepLines w:val="0"/>
              <w:widowControl w:val="1"/>
              <w:pBdr>
                <w:top w:space="0" w:sz="0" w:val="nil"/>
                <w:left w:space="0" w:sz="0" w:val="nil"/>
                <w:bottom w:space="0" w:sz="0" w:val="nil"/>
                <w:right w:space="0" w:sz="0" w:val="nil"/>
                <w:between w:space="0" w:sz="0" w:val="nil"/>
              </w:pBdr>
              <w:shd w:fill="auto" w:val="clear"/>
              <w:spacing w:after="0" w:before="74"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Categoria B. </w:t>
            </w:r>
          </w:p>
        </w:tc>
      </w:tr>
    </w:tbl>
    <w:p w:rsidR="00000000" w:rsidDel="00000000" w:rsidP="00000000" w:rsidRDefault="00000000" w:rsidRPr="00000000" w14:paraId="000005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Informatii aditionale</w:t>
      </w:r>
      <w:r w:rsidDel="00000000" w:rsidR="00000000" w:rsidRPr="00000000">
        <w:rPr>
          <w:rtl w:val="0"/>
        </w:rPr>
      </w:r>
    </w:p>
    <w:p w:rsidR="00000000" w:rsidDel="00000000" w:rsidP="00000000" w:rsidRDefault="00000000" w:rsidRPr="00000000" w14:paraId="000005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Memberships</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 Delegat national( intre 2014- prezent) si membru al  CIOFF ( International </w:t>
      </w:r>
    </w:p>
    <w:p w:rsidR="00000000" w:rsidDel="00000000" w:rsidP="00000000" w:rsidRDefault="00000000" w:rsidRPr="00000000" w14:paraId="000005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tab/>
        <w:tab/>
        <w:t xml:space="preserve">        Council of Organizations of Folklore Festivals and Folk Arts)</w:t>
      </w:r>
    </w:p>
    <w:p w:rsidR="00000000" w:rsidDel="00000000" w:rsidP="00000000" w:rsidRDefault="00000000" w:rsidRPr="00000000" w14:paraId="000005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-Membru al Comisiei de Alegeri CIOFF( International </w:t>
      </w:r>
    </w:p>
    <w:p w:rsidR="00000000" w:rsidDel="00000000" w:rsidP="00000000" w:rsidRDefault="00000000" w:rsidRPr="00000000" w14:paraId="000005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tab/>
        <w:tab/>
        <w:t xml:space="preserve">        Council of Organizations of Folklore Festivals and Folk Arts).</w:t>
      </w:r>
    </w:p>
    <w:p w:rsidR="00000000" w:rsidDel="00000000" w:rsidP="00000000" w:rsidRDefault="00000000" w:rsidRPr="00000000" w14:paraId="000005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Honours and awards</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 Ordinul „Mihai Voda” pentru mireni, acordat de Arhiepiscopia Vadului, Feleacului si Clujului,</w:t>
      </w:r>
    </w:p>
    <w:p w:rsidR="00000000" w:rsidDel="00000000" w:rsidP="00000000" w:rsidRDefault="00000000" w:rsidRPr="00000000" w14:paraId="000005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Mitropolia Clujului, Maramuresului si Salajului, 18 decembrie 2019.</w:t>
      </w:r>
    </w:p>
    <w:p w:rsidR="00000000" w:rsidDel="00000000" w:rsidP="00000000" w:rsidRDefault="00000000" w:rsidRPr="00000000" w14:paraId="000005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-Distinctie acordata de Primaria si Consiliul Local Cluj- Napoca pentru activitatea depusa in slujba   </w:t>
      </w:r>
    </w:p>
    <w:p w:rsidR="00000000" w:rsidDel="00000000" w:rsidP="00000000" w:rsidRDefault="00000000" w:rsidRPr="00000000" w14:paraId="000005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cetatentilor  Municipiului in legislatura 2012-2016.</w:t>
      </w:r>
    </w:p>
    <w:p w:rsidR="00000000" w:rsidDel="00000000" w:rsidP="00000000" w:rsidRDefault="00000000" w:rsidRPr="00000000" w14:paraId="000005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-Diploma de Aleasa Cinstire acordata de Arhiepiscopia Vadului, Feleacului si Clujului,</w:t>
      </w:r>
    </w:p>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Mitropolia Clujului, Maramuresului si Salajului, 13 mai 2015.</w:t>
      </w:r>
    </w:p>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 Diploma de Excelenta si Medalia Facultatii de Geografie, acordate de Universitatea Babes-Bolyai,  </w:t>
      </w:r>
    </w:p>
    <w:p w:rsidR="00000000" w:rsidDel="00000000" w:rsidP="00000000" w:rsidRDefault="00000000" w:rsidRPr="00000000" w14:paraId="000005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Facultatea de Geografie, prin domnul Decan prof. univ. dr. Danut Petrea, 2019.</w:t>
      </w:r>
    </w:p>
    <w:p w:rsidR="00000000" w:rsidDel="00000000" w:rsidP="00000000" w:rsidRDefault="00000000" w:rsidRPr="00000000" w14:paraId="000005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 Medalie onorifica acordata de Clubul Sportiv „Universitatea” Cluj, cu ocazia Centenarului clubului,         </w:t>
      </w:r>
    </w:p>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2019.</w:t>
      </w:r>
    </w:p>
    <w:p w:rsidR="00000000" w:rsidDel="00000000" w:rsidP="00000000" w:rsidRDefault="00000000" w:rsidRPr="00000000" w14:paraId="000005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 Diploma de aleasa gratitudine, acordata de Centrul Judetean pentru Conservarea si </w:t>
      </w:r>
    </w:p>
    <w:p w:rsidR="00000000" w:rsidDel="00000000" w:rsidP="00000000" w:rsidRDefault="00000000" w:rsidRPr="00000000" w14:paraId="000005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Promovarea Culturii Traditionale Cluj, 08 decembrie 2019.</w:t>
      </w:r>
    </w:p>
    <w:p w:rsidR="00000000" w:rsidDel="00000000" w:rsidP="00000000" w:rsidRDefault="00000000" w:rsidRPr="00000000" w14:paraId="000005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tab/>
        <w:tab/>
        <w:tab/>
        <w:tab/>
        <w:t xml:space="preserve">         -Diploma de Excelenta pentru prezenta artistica a Festivalului Romanesc 2015, Nurenberg,</w:t>
      </w:r>
    </w:p>
    <w:p w:rsidR="00000000" w:rsidDel="00000000" w:rsidP="00000000" w:rsidRDefault="00000000" w:rsidRPr="00000000" w14:paraId="000005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tab/>
        <w:tab/>
        <w:tab/>
        <w:t xml:space="preserve">         Germania, acordata de Organizatia Romanima e.V., Deutsch-Rumanischer Kulturverein.</w:t>
      </w:r>
    </w:p>
    <w:p w:rsidR="00000000" w:rsidDel="00000000" w:rsidP="00000000" w:rsidRDefault="00000000" w:rsidRPr="00000000" w14:paraId="000005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-Diploma acordata de Inspectoratul Scolar Judetean, Lions Club Genesis, Liceul cu deficienti de </w:t>
      </w:r>
    </w:p>
    <w:p w:rsidR="00000000" w:rsidDel="00000000" w:rsidP="00000000" w:rsidRDefault="00000000" w:rsidRPr="00000000" w14:paraId="000005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Vedere, Fundatia pentru Implicarea Tinerilor, pentru sustinerea si devotamentul Festivalului Cultural</w:t>
      </w:r>
    </w:p>
    <w:p w:rsidR="00000000" w:rsidDel="00000000" w:rsidP="00000000" w:rsidRDefault="00000000" w:rsidRPr="00000000" w14:paraId="000005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Miraje, Mai 2015.              </w:t>
      </w:r>
    </w:p>
    <w:p w:rsidR="00000000" w:rsidDel="00000000" w:rsidP="00000000" w:rsidRDefault="00000000" w:rsidRPr="00000000" w14:paraId="000005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-Diploma de Excelenta pentru contributia adusa organizarii Festivalului caritabil GHIBSTOCK, </w:t>
      </w:r>
    </w:p>
    <w:p w:rsidR="00000000" w:rsidDel="00000000" w:rsidP="00000000" w:rsidRDefault="00000000" w:rsidRPr="00000000" w14:paraId="000005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Acordata de Clubul de Initiativa Comunitara „Impactii”, Cluj Napoca.</w:t>
      </w:r>
    </w:p>
    <w:p w:rsidR="00000000" w:rsidDel="00000000" w:rsidP="00000000" w:rsidRDefault="00000000" w:rsidRPr="00000000" w14:paraId="000005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32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-Distinctie si diploma de merit ca semn de apreciere si consideratie, acordata de ANSR, pentru      contributia adusa organizarii Festivalului National „gratie si Voie Buna, Adunate-n intr-o Cununa”, septembrie 2017.</w:t>
      </w:r>
    </w:p>
    <w:p w:rsidR="00000000" w:rsidDel="00000000" w:rsidP="00000000" w:rsidRDefault="00000000" w:rsidRPr="00000000" w14:paraId="000005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tab/>
        <w:tab/>
        <w:tab/>
        <w:t xml:space="preserve">           -Diploma de sustinere acordata de Consortiul Organizatiilor Studentesti din Romania,2015.</w:t>
      </w:r>
    </w:p>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tab/>
        <w:tab/>
        <w:tab/>
        <w:t xml:space="preserve">           -Diploma de multumire acordata de Grupul de Initiativa Basarabeana pentru sprijinul acordat in</w:t>
      </w:r>
    </w:p>
    <w:p w:rsidR="00000000" w:rsidDel="00000000" w:rsidP="00000000" w:rsidRDefault="00000000" w:rsidRPr="00000000" w14:paraId="000005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tab/>
        <w:tab/>
        <w:tab/>
        <w:t xml:space="preserve">           Cadrul Festivalului Cultural International ” Bucovina”, noiembrie 2016.</w:t>
      </w:r>
    </w:p>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tab/>
      </w:r>
    </w:p>
    <w:p w:rsidR="00000000" w:rsidDel="00000000" w:rsidP="00000000" w:rsidRDefault="00000000" w:rsidRPr="00000000" w14:paraId="000005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tab/>
        <w:tab/>
        <w:tab/>
        <w:t xml:space="preserve">          - Diploma –„Lector in proiectul Atelierul cu vise”, acordat de Ministerul Tineretului si Sportului si FRL,   </w:t>
      </w:r>
    </w:p>
    <w:p w:rsidR="00000000" w:rsidDel="00000000" w:rsidP="00000000" w:rsidRDefault="00000000" w:rsidRPr="00000000" w14:paraId="000005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2019.</w:t>
      </w:r>
    </w:p>
    <w:p w:rsidR="00000000" w:rsidDel="00000000" w:rsidP="00000000" w:rsidRDefault="00000000" w:rsidRPr="00000000" w14:paraId="000005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 Premiul Mecena, acordat de Primaria Padureni, jud. Timis si Cenaclul Lyra, septembrie 2019.</w:t>
      </w:r>
    </w:p>
    <w:p w:rsidR="00000000" w:rsidDel="00000000" w:rsidP="00000000" w:rsidRDefault="00000000" w:rsidRPr="00000000" w14:paraId="000005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-Diploma de recunoastere acordata de CIOFF Peru si Comitetul de Organizare al celui de-al </w:t>
      </w:r>
    </w:p>
    <w:p w:rsidR="00000000" w:rsidDel="00000000" w:rsidP="00000000" w:rsidRDefault="00000000" w:rsidRPr="00000000" w14:paraId="000005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tab/>
        <w:tab/>
        <w:tab/>
        <w:t xml:space="preserve">45-lea Congres Mondial, Arequipa, Peru, octombrie 2015.</w:t>
      </w:r>
    </w:p>
    <w:p w:rsidR="00000000" w:rsidDel="00000000" w:rsidP="00000000" w:rsidRDefault="00000000" w:rsidRPr="00000000" w14:paraId="000005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ab/>
        <w:tab/>
        <w:tab/>
        <w:tab/>
        <w:t xml:space="preserve">      </w:t>
      </w:r>
    </w:p>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tab/>
        <w:tab/>
        <w:tab/>
        <w:tab/>
        <w:t xml:space="preserve">-Diploma acordata de Lions Club Genesis pentru contributia importanta adusa in cadrul Festivalului </w:t>
      </w:r>
    </w:p>
    <w:p w:rsidR="00000000" w:rsidDel="00000000" w:rsidP="00000000" w:rsidRDefault="00000000" w:rsidRPr="00000000" w14:paraId="000005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International de Sah Lions, iulie 2015.</w:t>
      </w:r>
    </w:p>
    <w:p w:rsidR="00000000" w:rsidDel="00000000" w:rsidP="00000000" w:rsidRDefault="00000000" w:rsidRPr="00000000" w14:paraId="000005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993"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113" w:firstLine="72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-Diploma acordata de Lions Club Genesis pentru implicarea in organizarea Festivalului     International de        </w:t>
      </w:r>
    </w:p>
    <w:p w:rsidR="00000000" w:rsidDel="00000000" w:rsidP="00000000" w:rsidRDefault="00000000" w:rsidRPr="00000000" w14:paraId="000005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113" w:firstLine="72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Sah Lions, iunie-iulie 2016.</w:t>
      </w:r>
    </w:p>
    <w:p w:rsidR="00000000" w:rsidDel="00000000" w:rsidP="00000000" w:rsidRDefault="00000000" w:rsidRPr="00000000" w14:paraId="000005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-Diploma de merit acordata de Inspectoratul Scolar Judetean Cluj si Colegiul „Raluca Ripan” Cluj Napoca, pentru sustinerea activitatilor didactice in perioada 2014-2016.</w:t>
      </w:r>
    </w:p>
    <w:p w:rsidR="00000000" w:rsidDel="00000000" w:rsidP="00000000" w:rsidRDefault="00000000" w:rsidRPr="00000000" w14:paraId="000005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-Diploma de apreciere acordata de Consortiul Organizatiilor Studentesti din Cluj pentru sustinerea acordata studentilor, 2014.</w:t>
      </w:r>
    </w:p>
    <w:p w:rsidR="00000000" w:rsidDel="00000000" w:rsidP="00000000" w:rsidRDefault="00000000" w:rsidRPr="00000000" w14:paraId="000005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80"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80"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80"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80" w:right="113"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37" w:w="11905" w:orient="portrait"/>
      <w:pgMar w:bottom="1003" w:top="851" w:left="567"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Narrow"/>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E">
    <w:pPr>
      <w:keepNext w:val="0"/>
      <w:keepLines w:val="0"/>
      <w:widowControl w:val="1"/>
      <w:pBdr>
        <w:top w:space="0" w:sz="0" w:val="nil"/>
        <w:left w:space="0" w:sz="0" w:val="nil"/>
        <w:bottom w:space="0" w:sz="0" w:val="nil"/>
        <w:right w:space="0" w:sz="0" w:val="nil"/>
        <w:between w:space="0" w:sz="0" w:val="nil"/>
      </w:pBdr>
      <w:shd w:fill="auto" w:val="clear"/>
      <w:tabs>
        <w:tab w:val="center" w:pos="4818"/>
        <w:tab w:val="right" w:pos="9637"/>
      </w:tabs>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F">
    <w:pPr>
      <w:keepNext w:val="0"/>
      <w:keepLines w:val="0"/>
      <w:widowControl w:val="1"/>
      <w:pBdr>
        <w:top w:space="0" w:sz="0" w:val="nil"/>
        <w:left w:space="0" w:sz="0" w:val="nil"/>
        <w:bottom w:space="0" w:sz="0" w:val="nil"/>
        <w:right w:space="0" w:sz="0" w:val="nil"/>
        <w:between w:space="0" w:sz="0" w:val="nil"/>
      </w:pBdr>
      <w:shd w:fill="auto" w:val="clear"/>
      <w:tabs>
        <w:tab w:val="center" w:pos="4818"/>
        <w:tab w:val="right" w:pos="9637"/>
      </w:tabs>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6"/>
        <w:szCs w:val="16"/>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51">
    <w:pPr>
      <w:keepNext w:val="0"/>
      <w:keepLines w:val="0"/>
      <w:widowControl w:val="1"/>
      <w:pBdr>
        <w:top w:space="0" w:sz="0" w:val="nil"/>
        <w:left w:space="0" w:sz="0" w:val="nil"/>
        <w:bottom w:space="0" w:sz="0" w:val="nil"/>
        <w:right w:space="0" w:sz="0" w:val="nil"/>
        <w:between w:space="0" w:sz="0" w:val="nil"/>
      </w:pBdr>
      <w:shd w:fill="auto" w:val="clear"/>
      <w:tabs>
        <w:tab w:val="center" w:pos="4818"/>
        <w:tab w:val="right" w:pos="9637"/>
      </w:tabs>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B">
    <w:pPr>
      <w:keepNext w:val="0"/>
      <w:keepLines w:val="0"/>
      <w:widowControl w:val="1"/>
      <w:pBdr>
        <w:top w:space="0" w:sz="0" w:val="nil"/>
        <w:left w:space="0" w:sz="0" w:val="nil"/>
        <w:bottom w:space="0" w:sz="0" w:val="nil"/>
        <w:right w:space="0" w:sz="0" w:val="nil"/>
        <w:between w:space="0" w:sz="0" w:val="nil"/>
      </w:pBdr>
      <w:shd w:fill="auto" w:val="clear"/>
      <w:tabs>
        <w:tab w:val="center" w:pos="4818"/>
        <w:tab w:val="right" w:pos="9637"/>
      </w:tabs>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C">
    <w:pPr>
      <w:keepNext w:val="0"/>
      <w:keepLines w:val="0"/>
      <w:widowControl w:val="1"/>
      <w:pBdr>
        <w:top w:space="0" w:sz="0" w:val="nil"/>
        <w:left w:space="0" w:sz="0" w:val="nil"/>
        <w:bottom w:space="0" w:sz="0" w:val="nil"/>
        <w:right w:space="0" w:sz="0" w:val="nil"/>
        <w:between w:space="0" w:sz="0" w:val="nil"/>
      </w:pBdr>
      <w:shd w:fill="auto" w:val="clear"/>
      <w:tabs>
        <w:tab w:val="center" w:pos="4818"/>
        <w:tab w:val="right" w:pos="9637"/>
      </w:tabs>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D">
    <w:pPr>
      <w:keepNext w:val="0"/>
      <w:keepLines w:val="0"/>
      <w:widowControl w:val="1"/>
      <w:pBdr>
        <w:top w:space="0" w:sz="0" w:val="nil"/>
        <w:left w:space="0" w:sz="0" w:val="nil"/>
        <w:bottom w:space="0" w:sz="0" w:val="nil"/>
        <w:right w:space="0" w:sz="0" w:val="nil"/>
        <w:between w:space="0" w:sz="0" w:val="nil"/>
      </w:pBdr>
      <w:shd w:fill="auto" w:val="clear"/>
      <w:tabs>
        <w:tab w:val="center" w:pos="4818"/>
        <w:tab w:val="right" w:pos="9637"/>
      </w:tabs>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Narrow" w:cs="Arial Narrow" w:eastAsia="Arial Narrow" w:hAnsi="Arial Narrow"/>
        <w:lang w:val="ro-R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40.0" w:type="dxa"/>
        <w:left w:w="0.0" w:type="dxa"/>
        <w:bottom w:w="40.0" w:type="dxa"/>
        <w:right w:w="0.0" w:type="dxa"/>
      </w:tblCellMar>
    </w:tblPr>
  </w:style>
  <w:style w:type="table" w:styleId="Table2">
    <w:basedOn w:val="TableNormal"/>
    <w:tblPr>
      <w:tblStyleRowBandSize w:val="1"/>
      <w:tblStyleColBandSize w:val="1"/>
      <w:tblCellMar>
        <w:top w:w="40.0" w:type="dxa"/>
        <w:left w:w="0.0" w:type="dxa"/>
        <w:bottom w:w="40.0" w:type="dxa"/>
        <w:right w:w="0.0" w:type="dxa"/>
      </w:tblCellMar>
    </w:tblPr>
  </w:style>
  <w:style w:type="table" w:styleId="Table3">
    <w:basedOn w:val="TableNormal"/>
    <w:tblPr>
      <w:tblStyleRowBandSize w:val="1"/>
      <w:tblStyleColBandSize w:val="1"/>
      <w:tblCellMar>
        <w:top w:w="40.0" w:type="dxa"/>
        <w:left w:w="0.0" w:type="dxa"/>
        <w:bottom w:w="4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europass.cedefop.europa.eu/LanguageSelfAssessmentGrid/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